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94B" w:rsidRDefault="007A74C0" w:rsidP="007A74C0">
      <w:pPr>
        <w:jc w:val="center"/>
        <w:rPr>
          <w:b/>
        </w:rPr>
      </w:pPr>
      <w:r w:rsidRPr="007A74C0">
        <w:rPr>
          <w:b/>
        </w:rPr>
        <w:t>ПОСЛЕДСТВИЯ КОРРУПЦИИ</w:t>
      </w:r>
    </w:p>
    <w:p w:rsidR="007A74C0" w:rsidRPr="007A74C0" w:rsidRDefault="007A74C0" w:rsidP="007A74C0">
      <w:pPr>
        <w:jc w:val="center"/>
        <w:rPr>
          <w:b/>
        </w:rPr>
      </w:pPr>
    </w:p>
    <w:tbl>
      <w:tblPr>
        <w:tblStyle w:val="a5"/>
        <w:tblW w:w="10314" w:type="dxa"/>
        <w:jc w:val="center"/>
        <w:tblLayout w:type="fixed"/>
        <w:tblLook w:val="04A0" w:firstRow="1" w:lastRow="0" w:firstColumn="1" w:lastColumn="0" w:noHBand="0" w:noVBand="1"/>
      </w:tblPr>
      <w:tblGrid>
        <w:gridCol w:w="3438"/>
        <w:gridCol w:w="3438"/>
        <w:gridCol w:w="3438"/>
      </w:tblGrid>
      <w:tr w:rsidR="007A74C0" w:rsidRPr="00FD0D30" w:rsidTr="004B5F2D">
        <w:trPr>
          <w:jc w:val="center"/>
        </w:trPr>
        <w:tc>
          <w:tcPr>
            <w:tcW w:w="3438" w:type="dxa"/>
          </w:tcPr>
          <w:p w:rsidR="007A74C0" w:rsidRPr="00FD0D30" w:rsidRDefault="007A74C0" w:rsidP="004B5F2D">
            <w:pPr>
              <w:pStyle w:val="a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D0D30">
              <w:rPr>
                <w:rFonts w:ascii="Times New Roman" w:hAnsi="Times New Roman"/>
                <w:i/>
                <w:sz w:val="24"/>
                <w:szCs w:val="24"/>
              </w:rPr>
              <w:t>Экономические последствия</w:t>
            </w:r>
          </w:p>
        </w:tc>
        <w:tc>
          <w:tcPr>
            <w:tcW w:w="3438" w:type="dxa"/>
          </w:tcPr>
          <w:p w:rsidR="007A74C0" w:rsidRPr="00FD0D30" w:rsidRDefault="007A74C0" w:rsidP="004B5F2D">
            <w:pPr>
              <w:pStyle w:val="a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D0D30">
              <w:rPr>
                <w:rFonts w:ascii="Times New Roman" w:hAnsi="Times New Roman"/>
                <w:i/>
                <w:sz w:val="24"/>
                <w:szCs w:val="24"/>
              </w:rPr>
              <w:t>Социальные последствия</w:t>
            </w:r>
          </w:p>
        </w:tc>
        <w:tc>
          <w:tcPr>
            <w:tcW w:w="3438" w:type="dxa"/>
          </w:tcPr>
          <w:p w:rsidR="007A74C0" w:rsidRPr="00FD0D30" w:rsidRDefault="007A74C0" w:rsidP="004B5F2D">
            <w:pPr>
              <w:pStyle w:val="a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D0D30">
              <w:rPr>
                <w:rFonts w:ascii="Times New Roman" w:hAnsi="Times New Roman"/>
                <w:i/>
                <w:sz w:val="24"/>
                <w:szCs w:val="24"/>
              </w:rPr>
              <w:t>Политические последствия</w:t>
            </w:r>
          </w:p>
        </w:tc>
      </w:tr>
      <w:tr w:rsidR="007A74C0" w:rsidRPr="00FD0D30" w:rsidTr="004B5F2D">
        <w:trPr>
          <w:jc w:val="center"/>
        </w:trPr>
        <w:tc>
          <w:tcPr>
            <w:tcW w:w="3438" w:type="dxa"/>
          </w:tcPr>
          <w:p w:rsidR="007A74C0" w:rsidRPr="00FD0D30" w:rsidRDefault="007A74C0" w:rsidP="004B5F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8" w:type="dxa"/>
          </w:tcPr>
          <w:p w:rsidR="007A74C0" w:rsidRPr="00FD0D30" w:rsidRDefault="007A74C0" w:rsidP="004B5F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8" w:type="dxa"/>
          </w:tcPr>
          <w:p w:rsidR="007A74C0" w:rsidRPr="00FD0D30" w:rsidRDefault="007A74C0" w:rsidP="004B5F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74C0" w:rsidRPr="00FD0D30" w:rsidTr="004B5F2D">
        <w:trPr>
          <w:jc w:val="center"/>
        </w:trPr>
        <w:tc>
          <w:tcPr>
            <w:tcW w:w="3438" w:type="dxa"/>
          </w:tcPr>
          <w:p w:rsidR="007A74C0" w:rsidRPr="00FD0D30" w:rsidRDefault="007A74C0" w:rsidP="004B5F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8" w:type="dxa"/>
          </w:tcPr>
          <w:p w:rsidR="007A74C0" w:rsidRPr="00FD0D30" w:rsidRDefault="007A74C0" w:rsidP="004B5F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8" w:type="dxa"/>
          </w:tcPr>
          <w:p w:rsidR="007A74C0" w:rsidRPr="00FD0D30" w:rsidRDefault="007A74C0" w:rsidP="004B5F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74C0" w:rsidRPr="00FD0D30" w:rsidTr="004B5F2D">
        <w:trPr>
          <w:jc w:val="center"/>
        </w:trPr>
        <w:tc>
          <w:tcPr>
            <w:tcW w:w="3438" w:type="dxa"/>
          </w:tcPr>
          <w:p w:rsidR="007A74C0" w:rsidRPr="00FD0D30" w:rsidRDefault="007A74C0" w:rsidP="004B5F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8" w:type="dxa"/>
          </w:tcPr>
          <w:p w:rsidR="007A74C0" w:rsidRPr="00FD0D30" w:rsidRDefault="007A74C0" w:rsidP="004B5F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8" w:type="dxa"/>
          </w:tcPr>
          <w:p w:rsidR="007A74C0" w:rsidRPr="00FD0D30" w:rsidRDefault="007A74C0" w:rsidP="004B5F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74C0" w:rsidRPr="00FD0D30" w:rsidTr="004B5F2D">
        <w:trPr>
          <w:jc w:val="center"/>
        </w:trPr>
        <w:tc>
          <w:tcPr>
            <w:tcW w:w="3438" w:type="dxa"/>
          </w:tcPr>
          <w:p w:rsidR="007A74C0" w:rsidRPr="00FD0D30" w:rsidRDefault="007A74C0" w:rsidP="004B5F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8" w:type="dxa"/>
          </w:tcPr>
          <w:p w:rsidR="007A74C0" w:rsidRPr="00FD0D30" w:rsidRDefault="007A74C0" w:rsidP="004B5F2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8" w:type="dxa"/>
          </w:tcPr>
          <w:p w:rsidR="007A74C0" w:rsidRPr="00FD0D30" w:rsidRDefault="007A74C0" w:rsidP="004B5F2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74C0" w:rsidRPr="00FD0D30" w:rsidTr="004B5F2D">
        <w:trPr>
          <w:jc w:val="center"/>
        </w:trPr>
        <w:tc>
          <w:tcPr>
            <w:tcW w:w="3438" w:type="dxa"/>
          </w:tcPr>
          <w:p w:rsidR="007A74C0" w:rsidRPr="00FD0D30" w:rsidRDefault="007A74C0" w:rsidP="004B5F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8" w:type="dxa"/>
          </w:tcPr>
          <w:p w:rsidR="007A74C0" w:rsidRPr="00FD0D30" w:rsidRDefault="007A74C0" w:rsidP="004B5F2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8" w:type="dxa"/>
          </w:tcPr>
          <w:p w:rsidR="007A74C0" w:rsidRPr="00FD0D30" w:rsidRDefault="007A74C0" w:rsidP="004B5F2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A74C0" w:rsidRDefault="007A74C0"/>
    <w:p w:rsidR="007A74C0" w:rsidRDefault="007A74C0" w:rsidP="00FD0D30">
      <w:pPr>
        <w:pStyle w:val="a6"/>
        <w:numPr>
          <w:ilvl w:val="0"/>
          <w:numId w:val="2"/>
        </w:numPr>
      </w:pPr>
      <w:bookmarkStart w:id="0" w:name="_GoBack"/>
      <w:r>
        <w:t>Уменьшаются налоговые поступления в бюджет</w:t>
      </w:r>
      <w:r>
        <w:tab/>
      </w:r>
    </w:p>
    <w:p w:rsidR="007A74C0" w:rsidRDefault="007A74C0" w:rsidP="00FD0D30">
      <w:pPr>
        <w:pStyle w:val="a6"/>
        <w:numPr>
          <w:ilvl w:val="0"/>
          <w:numId w:val="2"/>
        </w:numPr>
      </w:pPr>
      <w:r>
        <w:t>Отвлекаются колоссальные средства от целей общественного развития, уменьшаются возможности решать социальные проблемы</w:t>
      </w:r>
      <w:r>
        <w:tab/>
      </w:r>
    </w:p>
    <w:p w:rsidR="007A74C0" w:rsidRDefault="007A74C0" w:rsidP="00FD0D30">
      <w:pPr>
        <w:pStyle w:val="a6"/>
        <w:numPr>
          <w:ilvl w:val="0"/>
          <w:numId w:val="2"/>
        </w:numPr>
      </w:pPr>
      <w:r>
        <w:t>Уменьшается доверие к власти, растёт её отчуждение от общества</w:t>
      </w:r>
    </w:p>
    <w:p w:rsidR="007A74C0" w:rsidRDefault="007A74C0" w:rsidP="00FD0D30">
      <w:pPr>
        <w:pStyle w:val="a6"/>
        <w:numPr>
          <w:ilvl w:val="0"/>
          <w:numId w:val="2"/>
        </w:numPr>
      </w:pPr>
      <w:r>
        <w:t>Снижается эффективность рынка</w:t>
      </w:r>
      <w:r>
        <w:tab/>
      </w:r>
    </w:p>
    <w:p w:rsidR="007A74C0" w:rsidRDefault="007A74C0" w:rsidP="00FD0D30">
      <w:pPr>
        <w:pStyle w:val="a6"/>
        <w:numPr>
          <w:ilvl w:val="0"/>
          <w:numId w:val="2"/>
        </w:numPr>
      </w:pPr>
      <w:r>
        <w:t>Увеличивается имущественное неравенство за счёт несправедливого распределения в пользу узких олигархических групп, растёт бедность, усиливается социальная напряжённость</w:t>
      </w:r>
      <w:r>
        <w:tab/>
      </w:r>
    </w:p>
    <w:p w:rsidR="007A74C0" w:rsidRDefault="007A74C0" w:rsidP="00FD0D30">
      <w:pPr>
        <w:pStyle w:val="a6"/>
        <w:numPr>
          <w:ilvl w:val="0"/>
          <w:numId w:val="2"/>
        </w:numPr>
      </w:pPr>
      <w:r>
        <w:t>Падает престиж страны на международной арене, растёт угроза её экономической и политической изоляции</w:t>
      </w:r>
    </w:p>
    <w:p w:rsidR="007A74C0" w:rsidRDefault="007A74C0" w:rsidP="00FD0D30">
      <w:pPr>
        <w:pStyle w:val="a6"/>
        <w:numPr>
          <w:ilvl w:val="0"/>
          <w:numId w:val="2"/>
        </w:numPr>
      </w:pPr>
      <w:r>
        <w:t>Неэффективно используются бюджетные средства, увеличивается бюджетный дефицит</w:t>
      </w:r>
      <w:r>
        <w:tab/>
      </w:r>
    </w:p>
    <w:p w:rsidR="007A74C0" w:rsidRDefault="007A74C0" w:rsidP="00FD0D30">
      <w:pPr>
        <w:pStyle w:val="a6"/>
        <w:numPr>
          <w:ilvl w:val="0"/>
          <w:numId w:val="2"/>
        </w:numPr>
      </w:pPr>
      <w:r>
        <w:t>Укрепляется организованная преступность в силу коррумпированности правоохранительных органов</w:t>
      </w:r>
      <w:r>
        <w:tab/>
      </w:r>
    </w:p>
    <w:p w:rsidR="007A74C0" w:rsidRDefault="007A74C0" w:rsidP="00FD0D30">
      <w:pPr>
        <w:pStyle w:val="a6"/>
        <w:numPr>
          <w:ilvl w:val="0"/>
          <w:numId w:val="2"/>
        </w:numPr>
      </w:pPr>
      <w:r>
        <w:t>Возникает угроза разложения демократических институтов</w:t>
      </w:r>
    </w:p>
    <w:p w:rsidR="007A74C0" w:rsidRDefault="007A74C0" w:rsidP="00FD0D30">
      <w:pPr>
        <w:pStyle w:val="a6"/>
        <w:numPr>
          <w:ilvl w:val="0"/>
          <w:numId w:val="2"/>
        </w:numPr>
      </w:pPr>
      <w:r>
        <w:t>Повышаются цены, страдают потребители</w:t>
      </w:r>
      <w:r>
        <w:tab/>
      </w:r>
      <w:r>
        <w:tab/>
      </w:r>
    </w:p>
    <w:p w:rsidR="007A74C0" w:rsidRDefault="007A74C0" w:rsidP="00FD0D30">
      <w:pPr>
        <w:pStyle w:val="a6"/>
        <w:numPr>
          <w:ilvl w:val="0"/>
          <w:numId w:val="2"/>
        </w:numPr>
      </w:pPr>
      <w:r>
        <w:t>Теряется доверие производителя и потребителя к способности власти устанавливать и соблюдать правила рыночной экономики</w:t>
      </w:r>
      <w:r>
        <w:tab/>
      </w:r>
      <w:r>
        <w:tab/>
      </w:r>
    </w:p>
    <w:bookmarkEnd w:id="0"/>
    <w:p w:rsidR="00FD0D30" w:rsidRDefault="00FD0D30" w:rsidP="00FD0D30"/>
    <w:p w:rsidR="00FD0D30" w:rsidRDefault="00FD0D30" w:rsidP="00FD0D30"/>
    <w:p w:rsidR="00FD0D30" w:rsidRDefault="00FD0D30" w:rsidP="00FD0D30"/>
    <w:p w:rsidR="00FD0D30" w:rsidRDefault="00FD0D30" w:rsidP="00FD0D30">
      <w:pPr>
        <w:jc w:val="center"/>
        <w:rPr>
          <w:b/>
        </w:rPr>
      </w:pPr>
      <w:r w:rsidRPr="007A74C0">
        <w:rPr>
          <w:b/>
        </w:rPr>
        <w:t>ПОСЛЕДСТВИЯ КОРРУПЦИИ</w:t>
      </w:r>
    </w:p>
    <w:p w:rsidR="00FD0D30" w:rsidRPr="007A74C0" w:rsidRDefault="00FD0D30" w:rsidP="00FD0D30">
      <w:pPr>
        <w:jc w:val="center"/>
        <w:rPr>
          <w:b/>
        </w:rPr>
      </w:pPr>
    </w:p>
    <w:tbl>
      <w:tblPr>
        <w:tblStyle w:val="a5"/>
        <w:tblW w:w="10314" w:type="dxa"/>
        <w:jc w:val="center"/>
        <w:tblLayout w:type="fixed"/>
        <w:tblLook w:val="04A0" w:firstRow="1" w:lastRow="0" w:firstColumn="1" w:lastColumn="0" w:noHBand="0" w:noVBand="1"/>
      </w:tblPr>
      <w:tblGrid>
        <w:gridCol w:w="3438"/>
        <w:gridCol w:w="3438"/>
        <w:gridCol w:w="3438"/>
      </w:tblGrid>
      <w:tr w:rsidR="00FD0D30" w:rsidRPr="00FD0D30" w:rsidTr="004B5F2D">
        <w:trPr>
          <w:jc w:val="center"/>
        </w:trPr>
        <w:tc>
          <w:tcPr>
            <w:tcW w:w="3438" w:type="dxa"/>
          </w:tcPr>
          <w:p w:rsidR="00FD0D30" w:rsidRPr="00FD0D30" w:rsidRDefault="00FD0D30" w:rsidP="004B5F2D">
            <w:pPr>
              <w:pStyle w:val="a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D0D30">
              <w:rPr>
                <w:rFonts w:ascii="Times New Roman" w:hAnsi="Times New Roman"/>
                <w:i/>
                <w:sz w:val="24"/>
                <w:szCs w:val="24"/>
              </w:rPr>
              <w:t>Экономические последствия</w:t>
            </w:r>
          </w:p>
        </w:tc>
        <w:tc>
          <w:tcPr>
            <w:tcW w:w="3438" w:type="dxa"/>
          </w:tcPr>
          <w:p w:rsidR="00FD0D30" w:rsidRPr="00FD0D30" w:rsidRDefault="00FD0D30" w:rsidP="004B5F2D">
            <w:pPr>
              <w:pStyle w:val="a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D0D30">
              <w:rPr>
                <w:rFonts w:ascii="Times New Roman" w:hAnsi="Times New Roman"/>
                <w:i/>
                <w:sz w:val="24"/>
                <w:szCs w:val="24"/>
              </w:rPr>
              <w:t>Социальные последствия</w:t>
            </w:r>
          </w:p>
        </w:tc>
        <w:tc>
          <w:tcPr>
            <w:tcW w:w="3438" w:type="dxa"/>
          </w:tcPr>
          <w:p w:rsidR="00FD0D30" w:rsidRPr="00FD0D30" w:rsidRDefault="00FD0D30" w:rsidP="004B5F2D">
            <w:pPr>
              <w:pStyle w:val="a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D0D30">
              <w:rPr>
                <w:rFonts w:ascii="Times New Roman" w:hAnsi="Times New Roman"/>
                <w:i/>
                <w:sz w:val="24"/>
                <w:szCs w:val="24"/>
              </w:rPr>
              <w:t>Политические последствия</w:t>
            </w:r>
          </w:p>
        </w:tc>
      </w:tr>
      <w:tr w:rsidR="00FD0D30" w:rsidRPr="00FD0D30" w:rsidTr="004B5F2D">
        <w:trPr>
          <w:jc w:val="center"/>
        </w:trPr>
        <w:tc>
          <w:tcPr>
            <w:tcW w:w="3438" w:type="dxa"/>
          </w:tcPr>
          <w:p w:rsidR="00FD0D30" w:rsidRPr="00FD0D30" w:rsidRDefault="00FD0D30" w:rsidP="004B5F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8" w:type="dxa"/>
          </w:tcPr>
          <w:p w:rsidR="00FD0D30" w:rsidRPr="00FD0D30" w:rsidRDefault="00FD0D30" w:rsidP="004B5F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8" w:type="dxa"/>
          </w:tcPr>
          <w:p w:rsidR="00FD0D30" w:rsidRPr="00FD0D30" w:rsidRDefault="00FD0D30" w:rsidP="004B5F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0D30" w:rsidRPr="00FD0D30" w:rsidTr="004B5F2D">
        <w:trPr>
          <w:jc w:val="center"/>
        </w:trPr>
        <w:tc>
          <w:tcPr>
            <w:tcW w:w="3438" w:type="dxa"/>
          </w:tcPr>
          <w:p w:rsidR="00FD0D30" w:rsidRPr="00FD0D30" w:rsidRDefault="00FD0D30" w:rsidP="004B5F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8" w:type="dxa"/>
          </w:tcPr>
          <w:p w:rsidR="00FD0D30" w:rsidRPr="00FD0D30" w:rsidRDefault="00FD0D30" w:rsidP="004B5F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8" w:type="dxa"/>
          </w:tcPr>
          <w:p w:rsidR="00FD0D30" w:rsidRPr="00FD0D30" w:rsidRDefault="00FD0D30" w:rsidP="004B5F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0D30" w:rsidRPr="00FD0D30" w:rsidTr="004B5F2D">
        <w:trPr>
          <w:jc w:val="center"/>
        </w:trPr>
        <w:tc>
          <w:tcPr>
            <w:tcW w:w="3438" w:type="dxa"/>
          </w:tcPr>
          <w:p w:rsidR="00FD0D30" w:rsidRPr="00FD0D30" w:rsidRDefault="00FD0D30" w:rsidP="004B5F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8" w:type="dxa"/>
          </w:tcPr>
          <w:p w:rsidR="00FD0D30" w:rsidRPr="00FD0D30" w:rsidRDefault="00FD0D30" w:rsidP="004B5F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8" w:type="dxa"/>
          </w:tcPr>
          <w:p w:rsidR="00FD0D30" w:rsidRPr="00FD0D30" w:rsidRDefault="00FD0D30" w:rsidP="004B5F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0D30" w:rsidRPr="00FD0D30" w:rsidTr="004B5F2D">
        <w:trPr>
          <w:jc w:val="center"/>
        </w:trPr>
        <w:tc>
          <w:tcPr>
            <w:tcW w:w="3438" w:type="dxa"/>
          </w:tcPr>
          <w:p w:rsidR="00FD0D30" w:rsidRPr="00FD0D30" w:rsidRDefault="00FD0D30" w:rsidP="004B5F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8" w:type="dxa"/>
          </w:tcPr>
          <w:p w:rsidR="00FD0D30" w:rsidRPr="00FD0D30" w:rsidRDefault="00FD0D30" w:rsidP="004B5F2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8" w:type="dxa"/>
          </w:tcPr>
          <w:p w:rsidR="00FD0D30" w:rsidRPr="00FD0D30" w:rsidRDefault="00FD0D30" w:rsidP="004B5F2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0D30" w:rsidRPr="00FD0D30" w:rsidTr="004B5F2D">
        <w:trPr>
          <w:jc w:val="center"/>
        </w:trPr>
        <w:tc>
          <w:tcPr>
            <w:tcW w:w="3438" w:type="dxa"/>
          </w:tcPr>
          <w:p w:rsidR="00FD0D30" w:rsidRPr="00FD0D30" w:rsidRDefault="00FD0D30" w:rsidP="004B5F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8" w:type="dxa"/>
          </w:tcPr>
          <w:p w:rsidR="00FD0D30" w:rsidRPr="00FD0D30" w:rsidRDefault="00FD0D30" w:rsidP="004B5F2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8" w:type="dxa"/>
          </w:tcPr>
          <w:p w:rsidR="00FD0D30" w:rsidRPr="00FD0D30" w:rsidRDefault="00FD0D30" w:rsidP="004B5F2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D0D30" w:rsidRDefault="00FD0D30" w:rsidP="00FD0D30"/>
    <w:p w:rsidR="00FD0D30" w:rsidRDefault="00FD0D30" w:rsidP="00FD0D30">
      <w:pPr>
        <w:pStyle w:val="a6"/>
        <w:numPr>
          <w:ilvl w:val="0"/>
          <w:numId w:val="3"/>
        </w:numPr>
      </w:pPr>
      <w:r>
        <w:t>Уменьшаются налоговые поступления в бюджет</w:t>
      </w:r>
      <w:r>
        <w:tab/>
      </w:r>
    </w:p>
    <w:p w:rsidR="00FD0D30" w:rsidRDefault="00FD0D30" w:rsidP="00FD0D30">
      <w:pPr>
        <w:pStyle w:val="a6"/>
        <w:numPr>
          <w:ilvl w:val="0"/>
          <w:numId w:val="3"/>
        </w:numPr>
      </w:pPr>
      <w:r>
        <w:t>Отвлекаются колоссальные средства от целей общественного развития, уменьшаются возможности решать социальные проблемы</w:t>
      </w:r>
      <w:r>
        <w:tab/>
      </w:r>
    </w:p>
    <w:p w:rsidR="00FD0D30" w:rsidRDefault="00FD0D30" w:rsidP="00FD0D30">
      <w:pPr>
        <w:pStyle w:val="a6"/>
        <w:numPr>
          <w:ilvl w:val="0"/>
          <w:numId w:val="3"/>
        </w:numPr>
      </w:pPr>
      <w:r>
        <w:t>Уменьшается доверие к власти, растёт её отчуждение от общества</w:t>
      </w:r>
    </w:p>
    <w:p w:rsidR="00FD0D30" w:rsidRDefault="00FD0D30" w:rsidP="00FD0D30">
      <w:pPr>
        <w:pStyle w:val="a6"/>
        <w:numPr>
          <w:ilvl w:val="0"/>
          <w:numId w:val="3"/>
        </w:numPr>
      </w:pPr>
      <w:r>
        <w:t>Снижается эффективность рынка</w:t>
      </w:r>
      <w:r>
        <w:tab/>
      </w:r>
    </w:p>
    <w:p w:rsidR="00FD0D30" w:rsidRDefault="00FD0D30" w:rsidP="00FD0D30">
      <w:pPr>
        <w:pStyle w:val="a6"/>
        <w:numPr>
          <w:ilvl w:val="0"/>
          <w:numId w:val="3"/>
        </w:numPr>
      </w:pPr>
      <w:r>
        <w:t>Увеличивается имущественное неравенство за счёт несправедливого распределения в пользу узких олигархических групп, растёт бедность, усиливается социальная напряжённость</w:t>
      </w:r>
      <w:r>
        <w:tab/>
      </w:r>
    </w:p>
    <w:p w:rsidR="00FD0D30" w:rsidRDefault="00FD0D30" w:rsidP="00FD0D30">
      <w:pPr>
        <w:pStyle w:val="a6"/>
        <w:numPr>
          <w:ilvl w:val="0"/>
          <w:numId w:val="3"/>
        </w:numPr>
      </w:pPr>
      <w:r>
        <w:t>Падает престиж страны на международной арене, растёт угроза её экономической и политической изоляции</w:t>
      </w:r>
    </w:p>
    <w:p w:rsidR="00FD0D30" w:rsidRDefault="00FD0D30" w:rsidP="00FD0D30">
      <w:pPr>
        <w:pStyle w:val="a6"/>
        <w:numPr>
          <w:ilvl w:val="0"/>
          <w:numId w:val="3"/>
        </w:numPr>
      </w:pPr>
      <w:r>
        <w:t>Неэффективно используются бюджетные средства, увеличивается бюджетный дефицит</w:t>
      </w:r>
      <w:r>
        <w:tab/>
      </w:r>
    </w:p>
    <w:p w:rsidR="00FD0D30" w:rsidRDefault="00FD0D30" w:rsidP="00FD0D30">
      <w:pPr>
        <w:pStyle w:val="a6"/>
        <w:numPr>
          <w:ilvl w:val="0"/>
          <w:numId w:val="3"/>
        </w:numPr>
      </w:pPr>
      <w:r>
        <w:t>Укрепляется организованная преступность в силу коррумпированности правоохранительных органов</w:t>
      </w:r>
      <w:r>
        <w:tab/>
      </w:r>
    </w:p>
    <w:p w:rsidR="00FD0D30" w:rsidRDefault="00FD0D30" w:rsidP="00FD0D30">
      <w:pPr>
        <w:pStyle w:val="a6"/>
        <w:numPr>
          <w:ilvl w:val="0"/>
          <w:numId w:val="3"/>
        </w:numPr>
      </w:pPr>
      <w:r>
        <w:t>Возникает угроза разложения демократических институтов</w:t>
      </w:r>
    </w:p>
    <w:p w:rsidR="00FD0D30" w:rsidRDefault="00FD0D30" w:rsidP="00FD0D30">
      <w:pPr>
        <w:pStyle w:val="a6"/>
        <w:numPr>
          <w:ilvl w:val="0"/>
          <w:numId w:val="3"/>
        </w:numPr>
      </w:pPr>
      <w:r>
        <w:t>Повышаются цены, страдают потребители</w:t>
      </w:r>
      <w:r>
        <w:tab/>
      </w:r>
      <w:r>
        <w:tab/>
      </w:r>
    </w:p>
    <w:p w:rsidR="00FD0D30" w:rsidRDefault="00FD0D30" w:rsidP="00FD0D30">
      <w:pPr>
        <w:pStyle w:val="a6"/>
        <w:numPr>
          <w:ilvl w:val="0"/>
          <w:numId w:val="3"/>
        </w:numPr>
      </w:pPr>
      <w:r>
        <w:t>Теряется доверие производителя и потребителя к способности власти устанавливать и соблюдать правила рыночной экономики</w:t>
      </w:r>
      <w:r>
        <w:tab/>
      </w:r>
      <w:r>
        <w:tab/>
      </w:r>
    </w:p>
    <w:p w:rsidR="00FD0D30" w:rsidRDefault="00FD0D30" w:rsidP="00FD0D30"/>
    <w:sectPr w:rsidR="00FD0D30" w:rsidSect="007A74C0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751E15"/>
    <w:multiLevelType w:val="hybridMultilevel"/>
    <w:tmpl w:val="F1447E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8601D9"/>
    <w:multiLevelType w:val="hybridMultilevel"/>
    <w:tmpl w:val="6DAA97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FE7595"/>
    <w:multiLevelType w:val="hybridMultilevel"/>
    <w:tmpl w:val="6DAA97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74C0"/>
    <w:rsid w:val="006C794B"/>
    <w:rsid w:val="006D37F2"/>
    <w:rsid w:val="007A74C0"/>
    <w:rsid w:val="00FD0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BCAD8F-6555-4B41-B4F5-63885AD7F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74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A74C0"/>
    <w:pPr>
      <w:spacing w:after="0" w:line="240" w:lineRule="auto"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7A74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Без интервала Знак"/>
    <w:basedOn w:val="a0"/>
    <w:link w:val="a3"/>
    <w:uiPriority w:val="1"/>
    <w:locked/>
    <w:rsid w:val="007A74C0"/>
    <w:rPr>
      <w:rFonts w:ascii="Calibri" w:eastAsia="Calibri" w:hAnsi="Calibri" w:cs="Times New Roman"/>
    </w:rPr>
  </w:style>
  <w:style w:type="paragraph" w:styleId="a6">
    <w:name w:val="List Paragraph"/>
    <w:basedOn w:val="a"/>
    <w:uiPriority w:val="34"/>
    <w:qFormat/>
    <w:rsid w:val="00FD0D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Юлия</cp:lastModifiedBy>
  <cp:revision>1</cp:revision>
  <dcterms:created xsi:type="dcterms:W3CDTF">2019-02-05T19:05:00Z</dcterms:created>
  <dcterms:modified xsi:type="dcterms:W3CDTF">2019-02-05T19:29:00Z</dcterms:modified>
</cp:coreProperties>
</file>